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4" w:rsidRPr="00297564" w:rsidRDefault="00297564" w:rsidP="00297564">
      <w:pPr>
        <w:pStyle w:val="p2"/>
        <w:jc w:val="center"/>
        <w:rPr>
          <w:b/>
          <w:bCs/>
          <w:color w:val="auto"/>
          <w:sz w:val="24"/>
          <w:szCs w:val="24"/>
        </w:rPr>
      </w:pPr>
      <w:r w:rsidRPr="00297564">
        <w:rPr>
          <w:b/>
          <w:bCs/>
          <w:color w:val="auto"/>
          <w:sz w:val="24"/>
          <w:szCs w:val="24"/>
          <w:rtl/>
        </w:rPr>
        <w:t>أصول المحبة والإيمان</w:t>
      </w:r>
    </w:p>
    <w:p w:rsidR="00297564" w:rsidRPr="00297564" w:rsidRDefault="00297564" w:rsidP="00297564">
      <w:pPr>
        <w:pStyle w:val="p2"/>
        <w:jc w:val="center"/>
        <w:rPr>
          <w:b/>
          <w:bCs/>
          <w:color w:val="auto"/>
          <w:sz w:val="24"/>
          <w:szCs w:val="24"/>
          <w:rtl/>
        </w:rPr>
      </w:pPr>
      <w:r w:rsidRPr="00297564">
        <w:rPr>
          <w:rFonts w:hint="cs"/>
          <w:b/>
          <w:bCs/>
          <w:color w:val="auto"/>
          <w:sz w:val="24"/>
          <w:szCs w:val="24"/>
          <w:rtl/>
        </w:rPr>
        <w:t xml:space="preserve">رسالة القديس يوحنا الأولى ( 4/ 7 </w:t>
      </w:r>
      <w:r w:rsidRPr="00297564">
        <w:rPr>
          <w:b/>
          <w:bCs/>
          <w:color w:val="auto"/>
          <w:sz w:val="24"/>
          <w:szCs w:val="24"/>
          <w:rtl/>
        </w:rPr>
        <w:t>–</w:t>
      </w:r>
      <w:r w:rsidRPr="00297564">
        <w:rPr>
          <w:rFonts w:hint="cs"/>
          <w:b/>
          <w:bCs/>
          <w:color w:val="auto"/>
          <w:sz w:val="24"/>
          <w:szCs w:val="24"/>
          <w:rtl/>
        </w:rPr>
        <w:t xml:space="preserve"> 21)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7 أَيُّها الأحِبَّاء، فلْيُحِبَّ بَعضُنا بَعضًا لأَنَّ المَحَبَّةَ مِنَ الله وكُلَّ مُحِبٍّ مَولودٌ لله وعارفٌ بِالله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8 مَن لا يُحِبّ لم يَعرِفِ الله لأَنَّ اللّهَ مَحبَّة.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9 ما ظَهَرَت بِه مَحبَّةُ اللهِ بَينَنا هو أَنَّ اللهَ أَرسَلَ ابنَه الوَحيدَ إِلى العالَم لِنَحْيا بِه.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10 وما تَقومُ عَلَيه المَحَبَّة هو أَنَّه لَسنا نَحنُ أَحبَبْنا الله بل هو أَحَبَّنا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فأَرسَلَ ابنَه كَفَّارةً لِخَطايانا.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11 أَيُّها الأَحِبَّاء إِذا كانَ اللهُ قد أَحبَّنا هذا الحُبّ فعلَينا نَحنُ أَن يُحِبَّ بَعضُنا بَعضًا.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12 إِنَّ اللهَ ما عايَنَه أَحَدٌ قَطّ. فإِذا أَحَبَّ بَعضُنا بَعضًا فالله فينا مُقيمٌ ومَحَبَّتُه فينا مُكتَمِلَة.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13 ونَعرِفُ أَنَّنا فيه نُقيمُ وأَنَّه يُقيمُ فينا بِأَنَّه مِن رُوحِه وَهَبَ لنا.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14 ونَحنُ عايَنَّا ونَشهَد أَنَّ الآبَ أَرسلَ ابنَه مُخَلِّصًا لِلعالَم.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15 مَن شَهِدَ بِأَنَّ يسوعَ هو ابنُ الله فاللهُ فيه مُقيمٌ وهو مُقيمٌ في الله.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16 ونَحنُ عَرَفْنا المحبَّةَ الَّتي يُظهِرُها اللهُ بَينَنا وآمنَّا بِها. اللهُ مَحبَّة فمَن أَقامَ في المَحَبَّةِ أَقامَ في الله وأَقامَ اللهُ فيه.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17 واكتِمالُ المَحبَّةِ بِالنَّظَرِ إِلَينا أَن تَكونَ لَنا الطُّمَأنينَةُ لِيَومِ الدَّينونة فكما يَكونُ هو كذلك نَكونُ في هذا العالَم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18 لا خَوفَ في المَحبَّة بلِ المَحبَّةُ الكامِلةُ تَنْفي عَنها الخَوف لأَنَّ الخَوفَ يَعْني العِقاب ومَن يَخَفْ لم يَكُنْ كامِلاً في المَحَبَّة.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19 أَمَّا نَحنُ فإِنَّنا نُحِبّ لأَنَّه أَحَبَّنا قَبلَ أَن نُحِبَّه.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20 إِذا قالَ أَحَد: "إِنِّي أُحِبُّ الله" وهو يُبغِضُ أَخاه كانَ كاذِبًا لأَنَّ الَّذي لا يُحِبُّ أَخاه وهو يَراه لا يَستَطيعُ أَن يُحِبَّ اللهَ وهو لا يَراه. </w:t>
      </w:r>
    </w:p>
    <w:p w:rsidR="00297564" w:rsidRPr="00297564" w:rsidRDefault="00297564" w:rsidP="00297564">
      <w:pPr>
        <w:pStyle w:val="p2"/>
        <w:rPr>
          <w:color w:val="auto"/>
          <w:sz w:val="24"/>
          <w:szCs w:val="24"/>
          <w:rtl/>
        </w:rPr>
      </w:pPr>
      <w:r w:rsidRPr="00297564">
        <w:rPr>
          <w:color w:val="auto"/>
          <w:sz w:val="24"/>
          <w:szCs w:val="24"/>
          <w:rtl/>
        </w:rPr>
        <w:t xml:space="preserve">21 إِلَيكُمُ الوَصِيَّةَ الَّتي أَخَذْناها عنه: مَن أَحَبَّ اللهَ فلْيُحِبَّ أَخاه أَيضًا. </w:t>
      </w:r>
    </w:p>
    <w:p w:rsidR="003A713C" w:rsidRPr="00297564" w:rsidRDefault="003A713C">
      <w:pPr>
        <w:rPr>
          <w:sz w:val="24"/>
          <w:szCs w:val="24"/>
        </w:rPr>
      </w:pPr>
    </w:p>
    <w:sectPr w:rsidR="003A713C" w:rsidRPr="00297564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7564"/>
    <w:rsid w:val="00297564"/>
    <w:rsid w:val="003602E9"/>
    <w:rsid w:val="003A2761"/>
    <w:rsid w:val="003A713C"/>
    <w:rsid w:val="007B07DE"/>
    <w:rsid w:val="00800CCC"/>
    <w:rsid w:val="00967DDF"/>
    <w:rsid w:val="00A12BFD"/>
    <w:rsid w:val="00A6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297564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>xp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2</cp:revision>
  <dcterms:created xsi:type="dcterms:W3CDTF">2017-01-25T10:19:00Z</dcterms:created>
  <dcterms:modified xsi:type="dcterms:W3CDTF">2017-01-25T10:21:00Z</dcterms:modified>
</cp:coreProperties>
</file>